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010" w:rsidRPr="000124BC" w:rsidRDefault="00276010" w:rsidP="00276010">
      <w:pPr>
        <w:jc w:val="center"/>
        <w:outlineLvl w:val="0"/>
        <w:rPr>
          <w:b/>
          <w:color w:val="000000"/>
          <w:sz w:val="30"/>
          <w:szCs w:val="30"/>
        </w:rPr>
      </w:pPr>
      <w:r w:rsidRPr="000124BC">
        <w:rPr>
          <w:b/>
          <w:color w:val="000000"/>
          <w:sz w:val="30"/>
          <w:szCs w:val="30"/>
        </w:rPr>
        <w:t>Тематика рефератов</w:t>
      </w:r>
      <w:r>
        <w:rPr>
          <w:b/>
          <w:color w:val="000000"/>
          <w:sz w:val="30"/>
          <w:szCs w:val="30"/>
        </w:rPr>
        <w:t xml:space="preserve"> </w:t>
      </w:r>
      <w:bookmarkStart w:id="0" w:name="_GoBack"/>
      <w:bookmarkEnd w:id="0"/>
      <w:r w:rsidRPr="000124BC">
        <w:rPr>
          <w:b/>
          <w:color w:val="000000"/>
          <w:sz w:val="30"/>
          <w:szCs w:val="30"/>
        </w:rPr>
        <w:t xml:space="preserve"> для педагогических работников учреждений общего среднего образования, входящих в резерв руководящих работников на должность директора </w:t>
      </w:r>
    </w:p>
    <w:p w:rsidR="00276010" w:rsidRPr="000124BC" w:rsidRDefault="00276010" w:rsidP="00276010">
      <w:pPr>
        <w:jc w:val="center"/>
        <w:outlineLvl w:val="0"/>
        <w:rPr>
          <w:b/>
          <w:sz w:val="30"/>
          <w:szCs w:val="30"/>
        </w:rPr>
      </w:pPr>
      <w:r w:rsidRPr="000124BC">
        <w:rPr>
          <w:b/>
          <w:color w:val="000000"/>
          <w:sz w:val="30"/>
          <w:szCs w:val="30"/>
        </w:rPr>
        <w:t>«Управление учреждением образования: теоретический и практический аспект»</w:t>
      </w:r>
    </w:p>
    <w:p w:rsidR="00276010" w:rsidRPr="000124BC" w:rsidRDefault="00276010" w:rsidP="00276010">
      <w:pPr>
        <w:jc w:val="center"/>
        <w:rPr>
          <w:b/>
          <w:color w:val="000000"/>
          <w:sz w:val="30"/>
          <w:szCs w:val="30"/>
          <w:highlight w:val="yellow"/>
        </w:rPr>
      </w:pPr>
    </w:p>
    <w:p w:rsidR="00276010" w:rsidRPr="000124BC" w:rsidRDefault="00276010" w:rsidP="00276010">
      <w:pPr>
        <w:widowControl/>
        <w:numPr>
          <w:ilvl w:val="0"/>
          <w:numId w:val="1"/>
        </w:numPr>
        <w:tabs>
          <w:tab w:val="left" w:pos="0"/>
        </w:tabs>
        <w:autoSpaceDE/>
        <w:adjustRightInd/>
        <w:ind w:left="0" w:firstLine="709"/>
        <w:jc w:val="both"/>
        <w:rPr>
          <w:sz w:val="30"/>
          <w:szCs w:val="30"/>
        </w:rPr>
      </w:pPr>
      <w:r w:rsidRPr="000124BC">
        <w:rPr>
          <w:sz w:val="30"/>
          <w:szCs w:val="30"/>
        </w:rPr>
        <w:t xml:space="preserve">Современные подходы в управлении учреждением образования в условиях модернизации образования. </w:t>
      </w:r>
    </w:p>
    <w:p w:rsidR="00276010" w:rsidRPr="000124BC" w:rsidRDefault="00276010" w:rsidP="00276010">
      <w:pPr>
        <w:widowControl/>
        <w:numPr>
          <w:ilvl w:val="0"/>
          <w:numId w:val="1"/>
        </w:numPr>
        <w:tabs>
          <w:tab w:val="left" w:pos="0"/>
        </w:tabs>
        <w:autoSpaceDE/>
        <w:adjustRightInd/>
        <w:ind w:left="0" w:firstLine="709"/>
        <w:jc w:val="both"/>
        <w:rPr>
          <w:sz w:val="30"/>
          <w:szCs w:val="30"/>
        </w:rPr>
      </w:pPr>
      <w:r w:rsidRPr="000124BC">
        <w:rPr>
          <w:sz w:val="30"/>
          <w:szCs w:val="30"/>
        </w:rPr>
        <w:t>Система управления персоналом как ресурс развития организации.</w:t>
      </w:r>
    </w:p>
    <w:p w:rsidR="00276010" w:rsidRPr="000124BC" w:rsidRDefault="00276010" w:rsidP="00276010">
      <w:pPr>
        <w:widowControl/>
        <w:numPr>
          <w:ilvl w:val="0"/>
          <w:numId w:val="1"/>
        </w:numPr>
        <w:tabs>
          <w:tab w:val="left" w:pos="0"/>
        </w:tabs>
        <w:autoSpaceDE/>
        <w:adjustRightInd/>
        <w:ind w:left="0" w:firstLine="709"/>
        <w:jc w:val="both"/>
        <w:rPr>
          <w:color w:val="000000"/>
          <w:sz w:val="30"/>
          <w:szCs w:val="30"/>
        </w:rPr>
      </w:pPr>
      <w:r w:rsidRPr="000124BC">
        <w:rPr>
          <w:color w:val="000000"/>
          <w:sz w:val="30"/>
          <w:szCs w:val="30"/>
        </w:rPr>
        <w:t>Организационно-методическая  деятельность руководителя учреждения общего среднего образования.</w:t>
      </w:r>
    </w:p>
    <w:p w:rsidR="00276010" w:rsidRPr="000124BC" w:rsidRDefault="00276010" w:rsidP="00276010">
      <w:pPr>
        <w:widowControl/>
        <w:numPr>
          <w:ilvl w:val="0"/>
          <w:numId w:val="1"/>
        </w:numPr>
        <w:tabs>
          <w:tab w:val="left" w:pos="0"/>
        </w:tabs>
        <w:autoSpaceDE/>
        <w:adjustRightInd/>
        <w:ind w:left="0" w:firstLine="709"/>
        <w:jc w:val="both"/>
        <w:rPr>
          <w:color w:val="000000"/>
          <w:sz w:val="30"/>
          <w:szCs w:val="30"/>
        </w:rPr>
      </w:pPr>
      <w:r w:rsidRPr="000124BC">
        <w:rPr>
          <w:color w:val="000000"/>
          <w:sz w:val="30"/>
          <w:szCs w:val="30"/>
        </w:rPr>
        <w:t>Маркетинговые стратегии в управлении учреждением образования.</w:t>
      </w:r>
    </w:p>
    <w:p w:rsidR="00276010" w:rsidRPr="000124BC" w:rsidRDefault="00276010" w:rsidP="00276010">
      <w:pPr>
        <w:widowControl/>
        <w:numPr>
          <w:ilvl w:val="0"/>
          <w:numId w:val="1"/>
        </w:numPr>
        <w:tabs>
          <w:tab w:val="left" w:pos="0"/>
        </w:tabs>
        <w:autoSpaceDE/>
        <w:adjustRightInd/>
        <w:ind w:left="0" w:firstLine="709"/>
        <w:jc w:val="both"/>
        <w:rPr>
          <w:color w:val="000000"/>
          <w:sz w:val="30"/>
          <w:szCs w:val="30"/>
        </w:rPr>
      </w:pPr>
      <w:r w:rsidRPr="000124BC">
        <w:rPr>
          <w:color w:val="000000"/>
          <w:sz w:val="30"/>
          <w:szCs w:val="30"/>
        </w:rPr>
        <w:t xml:space="preserve">Деятельность руководителя учреждения по обеспечению функционирования учреждения образования. </w:t>
      </w:r>
    </w:p>
    <w:p w:rsidR="00276010" w:rsidRPr="000124BC" w:rsidRDefault="00276010" w:rsidP="00276010">
      <w:pPr>
        <w:widowControl/>
        <w:numPr>
          <w:ilvl w:val="0"/>
          <w:numId w:val="1"/>
        </w:numPr>
        <w:tabs>
          <w:tab w:val="left" w:pos="0"/>
        </w:tabs>
        <w:autoSpaceDE/>
        <w:adjustRightInd/>
        <w:ind w:left="0" w:firstLine="709"/>
        <w:jc w:val="both"/>
        <w:rPr>
          <w:color w:val="000000"/>
          <w:sz w:val="30"/>
          <w:szCs w:val="30"/>
        </w:rPr>
      </w:pPr>
      <w:r w:rsidRPr="000124BC">
        <w:rPr>
          <w:color w:val="000000"/>
          <w:sz w:val="30"/>
          <w:szCs w:val="30"/>
        </w:rPr>
        <w:t xml:space="preserve">Педагогический анализ деятельности учреждения образования как функция управления. </w:t>
      </w:r>
    </w:p>
    <w:p w:rsidR="00276010" w:rsidRPr="000124BC" w:rsidRDefault="00276010" w:rsidP="00276010">
      <w:pPr>
        <w:widowControl/>
        <w:numPr>
          <w:ilvl w:val="0"/>
          <w:numId w:val="1"/>
        </w:numPr>
        <w:tabs>
          <w:tab w:val="left" w:pos="0"/>
        </w:tabs>
        <w:autoSpaceDE/>
        <w:adjustRightInd/>
        <w:ind w:left="0" w:firstLine="709"/>
        <w:jc w:val="both"/>
        <w:rPr>
          <w:color w:val="000000"/>
          <w:sz w:val="30"/>
          <w:szCs w:val="30"/>
        </w:rPr>
      </w:pPr>
      <w:r w:rsidRPr="000124BC">
        <w:rPr>
          <w:color w:val="000000"/>
          <w:sz w:val="30"/>
          <w:szCs w:val="30"/>
        </w:rPr>
        <w:t xml:space="preserve">Самоконтроль, самоанализ и оценка результатов управленческой деятельности. </w:t>
      </w:r>
    </w:p>
    <w:p w:rsidR="00276010" w:rsidRPr="000124BC" w:rsidRDefault="00276010" w:rsidP="00276010">
      <w:pPr>
        <w:widowControl/>
        <w:numPr>
          <w:ilvl w:val="0"/>
          <w:numId w:val="1"/>
        </w:numPr>
        <w:tabs>
          <w:tab w:val="left" w:pos="0"/>
        </w:tabs>
        <w:autoSpaceDE/>
        <w:adjustRightInd/>
        <w:ind w:left="0" w:firstLine="709"/>
        <w:jc w:val="both"/>
        <w:rPr>
          <w:color w:val="000000"/>
          <w:sz w:val="30"/>
          <w:szCs w:val="30"/>
        </w:rPr>
      </w:pPr>
      <w:r w:rsidRPr="000124BC">
        <w:rPr>
          <w:color w:val="000000"/>
          <w:sz w:val="30"/>
          <w:szCs w:val="30"/>
        </w:rPr>
        <w:t xml:space="preserve">Технологии, формы и содержание проведения педагогического совета в учреждении общего среднего образования. </w:t>
      </w:r>
    </w:p>
    <w:p w:rsidR="00276010" w:rsidRPr="000124BC" w:rsidRDefault="00276010" w:rsidP="00276010">
      <w:pPr>
        <w:widowControl/>
        <w:numPr>
          <w:ilvl w:val="0"/>
          <w:numId w:val="1"/>
        </w:numPr>
        <w:tabs>
          <w:tab w:val="left" w:pos="0"/>
        </w:tabs>
        <w:autoSpaceDE/>
        <w:adjustRightInd/>
        <w:spacing w:before="100" w:beforeAutospacing="1" w:after="100" w:afterAutospacing="1"/>
        <w:ind w:left="0" w:firstLine="709"/>
        <w:jc w:val="both"/>
        <w:rPr>
          <w:color w:val="000000"/>
          <w:sz w:val="30"/>
          <w:szCs w:val="30"/>
        </w:rPr>
      </w:pPr>
      <w:r w:rsidRPr="000124BC">
        <w:rPr>
          <w:color w:val="000000"/>
          <w:sz w:val="30"/>
          <w:szCs w:val="30"/>
        </w:rPr>
        <w:t>Характеристика системы менеджмента качества в учреждении образования.</w:t>
      </w:r>
    </w:p>
    <w:p w:rsidR="00276010" w:rsidRPr="000124BC" w:rsidRDefault="00276010" w:rsidP="00276010">
      <w:pPr>
        <w:pStyle w:val="a3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0124BC">
        <w:rPr>
          <w:rFonts w:ascii="Times New Roman" w:hAnsi="Times New Roman"/>
          <w:sz w:val="30"/>
          <w:szCs w:val="30"/>
        </w:rPr>
        <w:t>Современные образовательные тенденции и проблема управления качеством образования.</w:t>
      </w:r>
    </w:p>
    <w:p w:rsidR="00276010" w:rsidRPr="000124BC" w:rsidRDefault="00276010" w:rsidP="00276010">
      <w:pPr>
        <w:pStyle w:val="a3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0124BC">
        <w:rPr>
          <w:rFonts w:ascii="Times New Roman" w:hAnsi="Times New Roman"/>
          <w:sz w:val="30"/>
          <w:szCs w:val="30"/>
        </w:rPr>
        <w:t>Образовательный процесс как объект управления.</w:t>
      </w:r>
    </w:p>
    <w:p w:rsidR="00276010" w:rsidRPr="000124BC" w:rsidRDefault="00276010" w:rsidP="00276010">
      <w:pPr>
        <w:pStyle w:val="a3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0124BC">
        <w:rPr>
          <w:rFonts w:ascii="Times New Roman" w:hAnsi="Times New Roman"/>
          <w:sz w:val="30"/>
          <w:szCs w:val="30"/>
        </w:rPr>
        <w:t>Технологии контроля и оценки качества образования.</w:t>
      </w:r>
    </w:p>
    <w:p w:rsidR="00276010" w:rsidRPr="000124BC" w:rsidRDefault="00276010" w:rsidP="00276010">
      <w:pPr>
        <w:pStyle w:val="a3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0124BC">
        <w:rPr>
          <w:rFonts w:ascii="Times New Roman" w:hAnsi="Times New Roman"/>
          <w:color w:val="000000"/>
          <w:sz w:val="30"/>
          <w:szCs w:val="30"/>
          <w:lang w:eastAsia="en-US"/>
        </w:rPr>
        <w:t>Функции самоконтроля в деятельности руководителя.</w:t>
      </w:r>
    </w:p>
    <w:p w:rsidR="00276010" w:rsidRPr="000124BC" w:rsidRDefault="00276010" w:rsidP="00276010">
      <w:pPr>
        <w:pStyle w:val="a3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0124BC">
        <w:rPr>
          <w:rFonts w:ascii="Times New Roman" w:hAnsi="Times New Roman"/>
          <w:sz w:val="30"/>
          <w:szCs w:val="30"/>
        </w:rPr>
        <w:t>Методы стимулирования и мотивации персонала в учреждении образования.</w:t>
      </w:r>
    </w:p>
    <w:p w:rsidR="00276010" w:rsidRPr="000124BC" w:rsidRDefault="00276010" w:rsidP="00276010">
      <w:pPr>
        <w:widowControl/>
        <w:numPr>
          <w:ilvl w:val="0"/>
          <w:numId w:val="1"/>
        </w:numPr>
        <w:tabs>
          <w:tab w:val="left" w:pos="0"/>
        </w:tabs>
        <w:autoSpaceDE/>
        <w:adjustRightInd/>
        <w:ind w:left="0" w:firstLine="709"/>
        <w:jc w:val="both"/>
        <w:rPr>
          <w:color w:val="000000"/>
          <w:sz w:val="30"/>
          <w:szCs w:val="30"/>
        </w:rPr>
      </w:pPr>
      <w:r w:rsidRPr="000124BC">
        <w:rPr>
          <w:color w:val="000000"/>
          <w:sz w:val="30"/>
          <w:szCs w:val="30"/>
        </w:rPr>
        <w:t>Управление процессом самореализации педагогов в учреждении образования.</w:t>
      </w:r>
    </w:p>
    <w:p w:rsidR="00276010" w:rsidRPr="000124BC" w:rsidRDefault="00276010" w:rsidP="00276010">
      <w:pPr>
        <w:widowControl/>
        <w:numPr>
          <w:ilvl w:val="0"/>
          <w:numId w:val="1"/>
        </w:numPr>
        <w:tabs>
          <w:tab w:val="left" w:pos="0"/>
        </w:tabs>
        <w:autoSpaceDE/>
        <w:adjustRightInd/>
        <w:ind w:left="0" w:firstLine="709"/>
        <w:jc w:val="both"/>
        <w:rPr>
          <w:color w:val="000000"/>
          <w:sz w:val="30"/>
          <w:szCs w:val="30"/>
        </w:rPr>
      </w:pPr>
      <w:r w:rsidRPr="000124BC">
        <w:rPr>
          <w:color w:val="000000"/>
          <w:sz w:val="30"/>
          <w:szCs w:val="30"/>
        </w:rPr>
        <w:t>Развитие компетенций руководителя на основе инновационных практик управления.</w:t>
      </w:r>
    </w:p>
    <w:p w:rsidR="00276010" w:rsidRPr="000124BC" w:rsidRDefault="00276010" w:rsidP="00276010">
      <w:pPr>
        <w:widowControl/>
        <w:numPr>
          <w:ilvl w:val="0"/>
          <w:numId w:val="1"/>
        </w:numPr>
        <w:tabs>
          <w:tab w:val="left" w:pos="0"/>
        </w:tabs>
        <w:autoSpaceDE/>
        <w:adjustRightInd/>
        <w:spacing w:before="100" w:beforeAutospacing="1" w:after="100" w:afterAutospacing="1"/>
        <w:ind w:left="0" w:firstLine="709"/>
        <w:jc w:val="both"/>
        <w:rPr>
          <w:color w:val="000000"/>
          <w:sz w:val="30"/>
          <w:szCs w:val="30"/>
        </w:rPr>
      </w:pPr>
      <w:r w:rsidRPr="000124BC">
        <w:rPr>
          <w:color w:val="000000"/>
          <w:sz w:val="30"/>
          <w:szCs w:val="30"/>
        </w:rPr>
        <w:t>Правовая компетентность руководителя учреждения образования и ее значение в повышении эффективности управления.</w:t>
      </w:r>
    </w:p>
    <w:p w:rsidR="00276010" w:rsidRPr="000124BC" w:rsidRDefault="00276010" w:rsidP="00276010">
      <w:pPr>
        <w:widowControl/>
        <w:numPr>
          <w:ilvl w:val="0"/>
          <w:numId w:val="1"/>
        </w:numPr>
        <w:tabs>
          <w:tab w:val="left" w:pos="0"/>
        </w:tabs>
        <w:autoSpaceDE/>
        <w:adjustRightInd/>
        <w:ind w:left="0" w:firstLine="709"/>
        <w:jc w:val="both"/>
        <w:rPr>
          <w:color w:val="000000"/>
          <w:sz w:val="30"/>
          <w:szCs w:val="30"/>
        </w:rPr>
      </w:pPr>
      <w:r w:rsidRPr="000124BC">
        <w:rPr>
          <w:color w:val="000000"/>
          <w:sz w:val="30"/>
          <w:szCs w:val="30"/>
        </w:rPr>
        <w:t>Общение как социально-психологический механизм взаимодействия в учреждении образования.</w:t>
      </w:r>
    </w:p>
    <w:p w:rsidR="00276010" w:rsidRPr="000124BC" w:rsidRDefault="00276010" w:rsidP="00276010">
      <w:pPr>
        <w:widowControl/>
        <w:numPr>
          <w:ilvl w:val="0"/>
          <w:numId w:val="1"/>
        </w:numPr>
        <w:tabs>
          <w:tab w:val="left" w:pos="0"/>
        </w:tabs>
        <w:autoSpaceDE/>
        <w:adjustRightInd/>
        <w:ind w:left="0" w:firstLine="709"/>
        <w:jc w:val="both"/>
        <w:rPr>
          <w:color w:val="000000"/>
          <w:sz w:val="30"/>
          <w:szCs w:val="30"/>
        </w:rPr>
      </w:pPr>
      <w:r w:rsidRPr="000124BC">
        <w:rPr>
          <w:color w:val="000000"/>
          <w:sz w:val="30"/>
          <w:szCs w:val="30"/>
        </w:rPr>
        <w:t>Организация взаимодействия учреждения образования с семьей учащихся.</w:t>
      </w:r>
    </w:p>
    <w:p w:rsidR="00276010" w:rsidRPr="000124BC" w:rsidRDefault="00276010" w:rsidP="00276010">
      <w:pPr>
        <w:widowControl/>
        <w:numPr>
          <w:ilvl w:val="0"/>
          <w:numId w:val="1"/>
        </w:numPr>
        <w:tabs>
          <w:tab w:val="left" w:pos="0"/>
        </w:tabs>
        <w:autoSpaceDE/>
        <w:adjustRightInd/>
        <w:ind w:left="0" w:firstLine="709"/>
        <w:jc w:val="both"/>
        <w:rPr>
          <w:color w:val="000000"/>
          <w:sz w:val="30"/>
          <w:szCs w:val="30"/>
        </w:rPr>
      </w:pPr>
      <w:r w:rsidRPr="000124BC">
        <w:rPr>
          <w:sz w:val="30"/>
          <w:szCs w:val="30"/>
        </w:rPr>
        <w:lastRenderedPageBreak/>
        <w:t>Система работы с одаренными и высокомотивированными учащимися.</w:t>
      </w:r>
    </w:p>
    <w:p w:rsidR="00276010" w:rsidRPr="000124BC" w:rsidRDefault="00276010" w:rsidP="00276010">
      <w:pPr>
        <w:widowControl/>
        <w:numPr>
          <w:ilvl w:val="0"/>
          <w:numId w:val="1"/>
        </w:numPr>
        <w:tabs>
          <w:tab w:val="left" w:pos="0"/>
        </w:tabs>
        <w:autoSpaceDE/>
        <w:adjustRightInd/>
        <w:ind w:left="0" w:firstLine="709"/>
        <w:jc w:val="both"/>
        <w:rPr>
          <w:color w:val="000000"/>
          <w:sz w:val="30"/>
          <w:szCs w:val="30"/>
        </w:rPr>
      </w:pPr>
      <w:r w:rsidRPr="000124BC">
        <w:rPr>
          <w:color w:val="000000"/>
          <w:sz w:val="30"/>
          <w:szCs w:val="30"/>
        </w:rPr>
        <w:t>Интерактивные формы в организации методической работы.</w:t>
      </w:r>
    </w:p>
    <w:p w:rsidR="00276010" w:rsidRPr="000124BC" w:rsidRDefault="00276010" w:rsidP="00276010">
      <w:pPr>
        <w:widowControl/>
        <w:numPr>
          <w:ilvl w:val="0"/>
          <w:numId w:val="1"/>
        </w:numPr>
        <w:tabs>
          <w:tab w:val="left" w:pos="0"/>
        </w:tabs>
        <w:autoSpaceDE/>
        <w:adjustRightInd/>
        <w:ind w:left="0" w:firstLine="709"/>
        <w:jc w:val="both"/>
        <w:rPr>
          <w:color w:val="000000"/>
          <w:sz w:val="30"/>
          <w:szCs w:val="30"/>
        </w:rPr>
      </w:pPr>
      <w:r w:rsidRPr="000124BC">
        <w:rPr>
          <w:color w:val="000000"/>
          <w:sz w:val="30"/>
          <w:szCs w:val="30"/>
        </w:rPr>
        <w:t>Система работы учреждения образования с семьями, находящимися в социально-опасном положении.</w:t>
      </w:r>
    </w:p>
    <w:p w:rsidR="00276010" w:rsidRPr="000124BC" w:rsidRDefault="00276010" w:rsidP="00276010">
      <w:pPr>
        <w:widowControl/>
        <w:numPr>
          <w:ilvl w:val="0"/>
          <w:numId w:val="1"/>
        </w:numPr>
        <w:tabs>
          <w:tab w:val="left" w:pos="0"/>
        </w:tabs>
        <w:autoSpaceDE/>
        <w:adjustRightInd/>
        <w:ind w:left="0" w:firstLine="709"/>
        <w:jc w:val="both"/>
        <w:rPr>
          <w:color w:val="000000"/>
          <w:sz w:val="30"/>
          <w:szCs w:val="30"/>
        </w:rPr>
      </w:pPr>
      <w:r w:rsidRPr="000124BC">
        <w:rPr>
          <w:sz w:val="30"/>
          <w:szCs w:val="30"/>
        </w:rPr>
        <w:t>Организация сетевого взаимодействия для эффективной деятельности учреждения образования.</w:t>
      </w:r>
    </w:p>
    <w:p w:rsidR="00276010" w:rsidRPr="000124BC" w:rsidRDefault="00276010" w:rsidP="00276010">
      <w:pPr>
        <w:widowControl/>
        <w:numPr>
          <w:ilvl w:val="0"/>
          <w:numId w:val="1"/>
        </w:numPr>
        <w:tabs>
          <w:tab w:val="left" w:pos="0"/>
        </w:tabs>
        <w:autoSpaceDE/>
        <w:adjustRightInd/>
        <w:ind w:left="0" w:firstLine="709"/>
        <w:jc w:val="both"/>
        <w:rPr>
          <w:color w:val="000000"/>
          <w:sz w:val="30"/>
          <w:szCs w:val="30"/>
        </w:rPr>
      </w:pPr>
      <w:r w:rsidRPr="000124BC">
        <w:rPr>
          <w:color w:val="000000"/>
          <w:sz w:val="30"/>
          <w:szCs w:val="30"/>
        </w:rPr>
        <w:t>Система управления охраной труда в организации.</w:t>
      </w:r>
    </w:p>
    <w:p w:rsidR="00276010" w:rsidRPr="000124BC" w:rsidRDefault="00276010" w:rsidP="00276010">
      <w:pPr>
        <w:widowControl/>
        <w:numPr>
          <w:ilvl w:val="0"/>
          <w:numId w:val="1"/>
        </w:numPr>
        <w:tabs>
          <w:tab w:val="left" w:pos="0"/>
        </w:tabs>
        <w:autoSpaceDE/>
        <w:adjustRightInd/>
        <w:ind w:left="0" w:firstLine="709"/>
        <w:jc w:val="both"/>
        <w:rPr>
          <w:color w:val="000000"/>
          <w:sz w:val="30"/>
          <w:szCs w:val="30"/>
        </w:rPr>
      </w:pPr>
      <w:r w:rsidRPr="000124BC">
        <w:rPr>
          <w:color w:val="000000"/>
          <w:sz w:val="30"/>
          <w:szCs w:val="30"/>
        </w:rPr>
        <w:t>Лидерство и руководство как формы социального воздействия.</w:t>
      </w:r>
    </w:p>
    <w:p w:rsidR="00276010" w:rsidRPr="000124BC" w:rsidRDefault="00276010" w:rsidP="00276010">
      <w:pPr>
        <w:widowControl/>
        <w:numPr>
          <w:ilvl w:val="0"/>
          <w:numId w:val="1"/>
        </w:numPr>
        <w:tabs>
          <w:tab w:val="left" w:pos="0"/>
        </w:tabs>
        <w:autoSpaceDE/>
        <w:adjustRightInd/>
        <w:ind w:left="0" w:firstLine="709"/>
        <w:jc w:val="both"/>
        <w:rPr>
          <w:color w:val="000000"/>
          <w:sz w:val="30"/>
          <w:szCs w:val="30"/>
        </w:rPr>
      </w:pPr>
      <w:r w:rsidRPr="000124BC">
        <w:rPr>
          <w:color w:val="000000"/>
          <w:sz w:val="30"/>
          <w:szCs w:val="30"/>
        </w:rPr>
        <w:t>Мотивация в системе управления персоналом.</w:t>
      </w:r>
    </w:p>
    <w:p w:rsidR="00276010" w:rsidRPr="000124BC" w:rsidRDefault="00276010" w:rsidP="00276010">
      <w:pPr>
        <w:widowControl/>
        <w:numPr>
          <w:ilvl w:val="0"/>
          <w:numId w:val="1"/>
        </w:numPr>
        <w:tabs>
          <w:tab w:val="left" w:pos="0"/>
        </w:tabs>
        <w:autoSpaceDE/>
        <w:adjustRightInd/>
        <w:ind w:left="0" w:firstLine="709"/>
        <w:jc w:val="both"/>
        <w:rPr>
          <w:color w:val="000000"/>
          <w:sz w:val="30"/>
          <w:szCs w:val="30"/>
        </w:rPr>
      </w:pPr>
      <w:r w:rsidRPr="000124BC">
        <w:rPr>
          <w:color w:val="000000"/>
          <w:sz w:val="30"/>
          <w:szCs w:val="30"/>
        </w:rPr>
        <w:t>Корпоративная культура учреждения образования.</w:t>
      </w:r>
    </w:p>
    <w:p w:rsidR="00276010" w:rsidRPr="000124BC" w:rsidRDefault="00276010" w:rsidP="00276010">
      <w:pPr>
        <w:widowControl/>
        <w:numPr>
          <w:ilvl w:val="0"/>
          <w:numId w:val="1"/>
        </w:numPr>
        <w:tabs>
          <w:tab w:val="left" w:pos="0"/>
        </w:tabs>
        <w:autoSpaceDE/>
        <w:adjustRightInd/>
        <w:ind w:left="0" w:firstLine="709"/>
        <w:jc w:val="both"/>
        <w:rPr>
          <w:color w:val="000000"/>
          <w:sz w:val="30"/>
          <w:szCs w:val="30"/>
        </w:rPr>
      </w:pPr>
      <w:r w:rsidRPr="000124BC">
        <w:rPr>
          <w:color w:val="000000"/>
          <w:sz w:val="30"/>
          <w:szCs w:val="30"/>
        </w:rPr>
        <w:t>Механизмы формирования организационной культуры учреждения образования.</w:t>
      </w:r>
    </w:p>
    <w:p w:rsidR="00276010" w:rsidRPr="000124BC" w:rsidRDefault="00276010" w:rsidP="00276010">
      <w:pPr>
        <w:widowControl/>
        <w:numPr>
          <w:ilvl w:val="0"/>
          <w:numId w:val="1"/>
        </w:numPr>
        <w:tabs>
          <w:tab w:val="left" w:pos="0"/>
        </w:tabs>
        <w:autoSpaceDE/>
        <w:adjustRightInd/>
        <w:ind w:left="0" w:firstLine="709"/>
        <w:jc w:val="both"/>
        <w:rPr>
          <w:color w:val="000000"/>
          <w:sz w:val="30"/>
          <w:szCs w:val="30"/>
        </w:rPr>
      </w:pPr>
      <w:r w:rsidRPr="000124BC">
        <w:rPr>
          <w:color w:val="000000"/>
          <w:sz w:val="30"/>
          <w:szCs w:val="30"/>
        </w:rPr>
        <w:t>Управление персоналом как ключевой фактор успеха организации.</w:t>
      </w:r>
    </w:p>
    <w:p w:rsidR="00276010" w:rsidRPr="000124BC" w:rsidRDefault="00276010" w:rsidP="00276010">
      <w:pPr>
        <w:widowControl/>
        <w:numPr>
          <w:ilvl w:val="0"/>
          <w:numId w:val="1"/>
        </w:numPr>
        <w:tabs>
          <w:tab w:val="left" w:pos="0"/>
        </w:tabs>
        <w:autoSpaceDE/>
        <w:adjustRightInd/>
        <w:ind w:left="0" w:firstLine="709"/>
        <w:jc w:val="both"/>
        <w:rPr>
          <w:color w:val="000000"/>
          <w:sz w:val="30"/>
          <w:szCs w:val="30"/>
        </w:rPr>
      </w:pPr>
      <w:r w:rsidRPr="000124BC">
        <w:rPr>
          <w:color w:val="000000"/>
          <w:sz w:val="30"/>
          <w:szCs w:val="30"/>
        </w:rPr>
        <w:t xml:space="preserve">Планирование как функции управления. </w:t>
      </w:r>
    </w:p>
    <w:p w:rsidR="00276010" w:rsidRPr="000124BC" w:rsidRDefault="00276010" w:rsidP="00276010">
      <w:pPr>
        <w:widowControl/>
        <w:numPr>
          <w:ilvl w:val="0"/>
          <w:numId w:val="1"/>
        </w:numPr>
        <w:tabs>
          <w:tab w:val="left" w:pos="0"/>
        </w:tabs>
        <w:autoSpaceDE/>
        <w:adjustRightInd/>
        <w:ind w:left="0" w:firstLine="709"/>
        <w:jc w:val="both"/>
        <w:rPr>
          <w:color w:val="000000"/>
          <w:sz w:val="30"/>
          <w:szCs w:val="30"/>
        </w:rPr>
      </w:pPr>
      <w:r w:rsidRPr="000124BC">
        <w:rPr>
          <w:sz w:val="30"/>
          <w:szCs w:val="30"/>
        </w:rPr>
        <w:t xml:space="preserve">Функции управленческой деятельности. </w:t>
      </w:r>
    </w:p>
    <w:p w:rsidR="00276010" w:rsidRPr="000124BC" w:rsidRDefault="00276010" w:rsidP="00276010">
      <w:pPr>
        <w:rPr>
          <w:color w:val="FF0000"/>
          <w:sz w:val="30"/>
          <w:szCs w:val="30"/>
        </w:rPr>
      </w:pPr>
    </w:p>
    <w:p w:rsidR="000615EF" w:rsidRDefault="00276010"/>
    <w:sectPr w:rsidR="00061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6667FD"/>
    <w:multiLevelType w:val="hybridMultilevel"/>
    <w:tmpl w:val="37540940"/>
    <w:lvl w:ilvl="0" w:tplc="30DE2B2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010"/>
    <w:rsid w:val="000029F4"/>
    <w:rsid w:val="00276010"/>
    <w:rsid w:val="00A9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0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601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Абзац списка Знак"/>
    <w:link w:val="a3"/>
    <w:uiPriority w:val="34"/>
    <w:rsid w:val="00276010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0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601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Абзац списка Знак"/>
    <w:link w:val="a3"/>
    <w:uiPriority w:val="34"/>
    <w:rsid w:val="00276010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kab_226</dc:creator>
  <cp:lastModifiedBy>kab_226</cp:lastModifiedBy>
  <cp:revision>1</cp:revision>
  <dcterms:created xsi:type="dcterms:W3CDTF">2025-03-05T06:42:00Z</dcterms:created>
  <dcterms:modified xsi:type="dcterms:W3CDTF">2025-03-05T06:44:00Z</dcterms:modified>
</cp:coreProperties>
</file>